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Прокурор разъясняет: об официальном запрете заключать с гражданином договоры кредитования чтобы не стать жертвой мошенников?</w:t>
      </w:r>
    </w:p>
    <w:p w14:paraId="02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3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В настоящее время внесены изменения в Федеральные законы от 30.12.2004 № 218-ФЗ «О кредитных историях» от 29.12.2012 № 273-ФЗ «Потребительском займе», согласно которым с 01.03.2025 через многофункциональный центр предоставления государственных и муниципальных услуг (МФЦ) или с использованием единого портала государственных и муниципальных услуг (Госуслуги) можно самостоятельно устанавливать запрет на получение кредитов и займов потребителя.</w:t>
      </w:r>
    </w:p>
    <w:p w14:paraId="04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Исключения составляют: ипотечное кредитование, займы, которые обеспечены залогом имущества, а также основной образовательный кредит с господдержкой.</w:t>
      </w:r>
    </w:p>
    <w:p w14:paraId="05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Для того чтобы ввести запрет, потребитель с 01.03.2025 сможет бесплатно подать заявление во все квалифицированные бюро кредитных историй через Госуслуги. Указанные заявления будут принимать не позднее 01.09.2025.</w:t>
      </w:r>
    </w:p>
    <w:p w14:paraId="06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Заявление о запрете должно содержать фамилию, имя, отчество (если последнее имеется), дату рождения, данные паспорта гражданина РФ или при его отсутствии иного документа, удостоверяющего личность в соответствии с законодательством РФ, идентификационный номер налогоплательщика; дату и время подачи заявления о запрете (с указанием часовой зоны); условия запрета. Аналогичный порядок действует для снятия запрета.</w:t>
      </w:r>
    </w:p>
    <w:p w14:paraId="07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Данное позволит кредитным и микрофинансовым организациям узнавать во всех бюро кредитных историй, действует ли запрет на получение кредитов. Если на момент запроса в бюро есть информация о запрете, кредитор должен отказать в заключении договора. Не позже рабочего дня после даты отказа нужно письменно уведомить о нем заемщика с указанием причины.</w:t>
      </w:r>
    </w:p>
    <w:p w14:paraId="08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На сегодняшний день самозапрет на кредиты и займы через Госуслуги и МФЦ ввести невозможно, для этого гражданин вправе обратиться в банк, чтобы он ограничил, например, проведение онлайн-операций</w:t>
      </w:r>
    </w:p>
    <w:p w14:paraId="09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A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B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Прокурор Курманаевского района</w:t>
      </w:r>
    </w:p>
    <w:p w14:paraId="0C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</w:p>
    <w:p w14:paraId="0D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советник юстиции                                                                                     Ю.Е. Кучуров</w:t>
      </w:r>
    </w:p>
    <w:p w14:paraId="0E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2025-11-21T06:59:06Z</dcterms:modified>
</cp:coreProperties>
</file>